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8" w:rsidRDefault="00EE19D8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BE" w:rsidRDefault="004C72C3" w:rsidP="00897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C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796290</wp:posOffset>
                </wp:positionH>
                <wp:positionV relativeFrom="paragraph">
                  <wp:posOffset>5485765</wp:posOffset>
                </wp:positionV>
                <wp:extent cx="4648200" cy="342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C3" w:rsidRPr="004C72C3" w:rsidRDefault="004C72C3" w:rsidP="004C72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</w:rPr>
                            </w:pPr>
                            <w:r w:rsidRPr="004C72C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</w:rPr>
                              <w:t>- геологического памятника природы регионального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.7pt;margin-top:431.95pt;width:3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" stroked="f">
                <v:textbox>
                  <w:txbxContent>
                    <w:p w:rsidR="004C72C3" w:rsidRPr="004C72C3" w:rsidRDefault="004C72C3" w:rsidP="004C72C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</w:rPr>
                      </w:pPr>
                      <w:r w:rsidRPr="004C72C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</w:rPr>
                        <w:t>- геологического памятника природы регионального значения</w:t>
                      </w:r>
                    </w:p>
                  </w:txbxContent>
                </v:textbox>
              </v:shape>
            </w:pict>
          </mc:Fallback>
        </mc:AlternateContent>
      </w:r>
      <w:r w:rsidR="008974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25895"/>
            <wp:effectExtent l="0" t="0" r="3175" b="8890"/>
            <wp:docPr id="1" name="Рисунок 1" descr="C:\Users\Владелец\Desktop\Скан_2017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_2017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BE" w:rsidRDefault="008974BE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BE" w:rsidRDefault="008974BE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FC" w:rsidRPr="00587B95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39">
        <w:rPr>
          <w:rFonts w:ascii="Times New Roman" w:hAnsi="Times New Roman" w:cs="Times New Roman"/>
          <w:b/>
          <w:sz w:val="28"/>
          <w:szCs w:val="28"/>
        </w:rPr>
        <w:lastRenderedPageBreak/>
        <w:t>С 2</w:t>
      </w:r>
      <w:r w:rsidR="001B3AEF">
        <w:rPr>
          <w:rFonts w:ascii="Times New Roman" w:hAnsi="Times New Roman" w:cs="Times New Roman"/>
          <w:b/>
          <w:sz w:val="28"/>
          <w:szCs w:val="28"/>
        </w:rPr>
        <w:t>2</w:t>
      </w:r>
      <w:r w:rsidRPr="00936739"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>7 г. по 13.04.2017</w:t>
      </w:r>
      <w:r w:rsidRPr="009367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87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Очёрском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районе Пермского края состоятся ХХ</w:t>
      </w:r>
      <w:proofErr w:type="gramStart"/>
      <w:r w:rsidRPr="00587B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Нецветаевские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межтерриториальные эколого-краеведческие чтения. Цикл мероприятий, объединенных общим названием и общими темами, проводится с 1994 г. в честь выдающегося краеведа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Александра Васильевича Нецветаев</w:t>
      </w:r>
      <w:r>
        <w:rPr>
          <w:rFonts w:ascii="Times New Roman" w:hAnsi="Times New Roman" w:cs="Times New Roman"/>
          <w:sz w:val="28"/>
          <w:szCs w:val="28"/>
        </w:rPr>
        <w:t xml:space="preserve">а (22.03.1898 - 13.04.1971 </w:t>
      </w:r>
      <w:r w:rsidRPr="00587B95">
        <w:rPr>
          <w:rFonts w:ascii="Times New Roman" w:hAnsi="Times New Roman" w:cs="Times New Roman"/>
          <w:sz w:val="28"/>
          <w:szCs w:val="28"/>
        </w:rPr>
        <w:t>гг.). Традиционно в них принимают участие уч</w:t>
      </w:r>
      <w:r>
        <w:rPr>
          <w:rFonts w:ascii="Times New Roman" w:hAnsi="Times New Roman" w:cs="Times New Roman"/>
          <w:sz w:val="28"/>
          <w:szCs w:val="28"/>
        </w:rPr>
        <w:t>реждения образования и культуры,</w:t>
      </w:r>
      <w:r w:rsidRPr="0058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35B18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ассоциации «Запад» Пермского края.</w:t>
      </w:r>
    </w:p>
    <w:p w:rsidR="009327FC" w:rsidRPr="006C1362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62">
        <w:rPr>
          <w:rFonts w:ascii="Times New Roman" w:hAnsi="Times New Roman" w:cs="Times New Roman"/>
          <w:sz w:val="28"/>
          <w:szCs w:val="28"/>
        </w:rPr>
        <w:t>201</w:t>
      </w:r>
      <w:r w:rsidRPr="009327FC">
        <w:rPr>
          <w:rFonts w:ascii="Times New Roman" w:hAnsi="Times New Roman" w:cs="Times New Roman"/>
          <w:sz w:val="28"/>
          <w:szCs w:val="28"/>
        </w:rPr>
        <w:t xml:space="preserve">7 </w:t>
      </w:r>
      <w:r w:rsidRPr="006C1362">
        <w:rPr>
          <w:rFonts w:ascii="Times New Roman" w:hAnsi="Times New Roman" w:cs="Times New Roman"/>
          <w:sz w:val="28"/>
          <w:szCs w:val="28"/>
        </w:rPr>
        <w:t xml:space="preserve"> год богат на памятные, знаменательные даты:</w:t>
      </w:r>
      <w:r>
        <w:rPr>
          <w:rFonts w:ascii="Times New Roman" w:hAnsi="Times New Roman" w:cs="Times New Roman"/>
          <w:sz w:val="28"/>
          <w:szCs w:val="28"/>
        </w:rPr>
        <w:t xml:space="preserve"> 100-летие Великой Октябрьс</w:t>
      </w:r>
      <w:r w:rsidR="008D7ED1">
        <w:rPr>
          <w:rFonts w:ascii="Times New Roman" w:hAnsi="Times New Roman" w:cs="Times New Roman"/>
          <w:sz w:val="28"/>
          <w:szCs w:val="28"/>
        </w:rPr>
        <w:t xml:space="preserve">кой революции, 210 лет </w:t>
      </w:r>
      <w:proofErr w:type="spellStart"/>
      <w:r w:rsidR="008D7ED1">
        <w:rPr>
          <w:rFonts w:ascii="Times New Roman" w:hAnsi="Times New Roman" w:cs="Times New Roman"/>
          <w:sz w:val="28"/>
          <w:szCs w:val="28"/>
        </w:rPr>
        <w:t>Очёрском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театру, 60 лет началу палеонтологических раскопок у дер. Ежово, Год экологии в России </w:t>
      </w:r>
      <w:r w:rsidRPr="006C1362">
        <w:rPr>
          <w:rFonts w:ascii="Times New Roman" w:hAnsi="Times New Roman" w:cs="Times New Roman"/>
          <w:sz w:val="28"/>
          <w:szCs w:val="28"/>
        </w:rPr>
        <w:t xml:space="preserve">и много других событий. Все они найдут свое отражение в мероприятиях, которые пройдут в рамках </w:t>
      </w:r>
      <w:r w:rsidRPr="006C1362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362">
        <w:rPr>
          <w:rFonts w:ascii="Times New Roman" w:hAnsi="Times New Roman" w:cs="Times New Roman"/>
          <w:sz w:val="28"/>
          <w:szCs w:val="28"/>
        </w:rPr>
        <w:t>Нецветаевских</w:t>
      </w:r>
      <w:proofErr w:type="spellEnd"/>
      <w:r w:rsidRPr="006C1362">
        <w:rPr>
          <w:rFonts w:ascii="Times New Roman" w:hAnsi="Times New Roman" w:cs="Times New Roman"/>
          <w:sz w:val="28"/>
          <w:szCs w:val="28"/>
        </w:rPr>
        <w:t xml:space="preserve"> межтерриториальных </w:t>
      </w:r>
      <w:r w:rsidR="00635B18">
        <w:rPr>
          <w:rFonts w:ascii="Times New Roman" w:hAnsi="Times New Roman" w:cs="Times New Roman"/>
          <w:sz w:val="28"/>
          <w:szCs w:val="28"/>
        </w:rPr>
        <w:t>эколого-</w:t>
      </w:r>
      <w:r w:rsidRPr="006C1362">
        <w:rPr>
          <w:rFonts w:ascii="Times New Roman" w:hAnsi="Times New Roman" w:cs="Times New Roman"/>
          <w:sz w:val="28"/>
          <w:szCs w:val="28"/>
        </w:rPr>
        <w:t>краеведческих чтений.</w:t>
      </w:r>
    </w:p>
    <w:p w:rsidR="009327FC" w:rsidRPr="00587B95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327FC" w:rsidRPr="00587B95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87B95">
        <w:rPr>
          <w:rFonts w:ascii="Times New Roman" w:hAnsi="Times New Roman" w:cs="Times New Roman"/>
          <w:sz w:val="28"/>
          <w:szCs w:val="28"/>
        </w:rPr>
        <w:t xml:space="preserve">ормирование у подрастающего поколения и общественности интереса к изучению историко-культурного и эколого-краеведческого наследия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района и других территорий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587B95">
        <w:rPr>
          <w:rFonts w:ascii="Times New Roman" w:hAnsi="Times New Roman" w:cs="Times New Roman"/>
          <w:sz w:val="28"/>
          <w:szCs w:val="28"/>
        </w:rPr>
        <w:t xml:space="preserve"> «Запад» Пермского края, их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7B95">
        <w:rPr>
          <w:rFonts w:ascii="Times New Roman" w:hAnsi="Times New Roman" w:cs="Times New Roman"/>
          <w:sz w:val="28"/>
          <w:szCs w:val="28"/>
        </w:rPr>
        <w:t xml:space="preserve"> и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7B95">
        <w:rPr>
          <w:rFonts w:ascii="Times New Roman" w:hAnsi="Times New Roman" w:cs="Times New Roman"/>
          <w:sz w:val="28"/>
          <w:szCs w:val="28"/>
        </w:rPr>
        <w:t xml:space="preserve"> в истории России.</w:t>
      </w:r>
    </w:p>
    <w:p w:rsidR="009327FC" w:rsidRPr="00587B95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95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7B95">
        <w:rPr>
          <w:rFonts w:ascii="Times New Roman" w:hAnsi="Times New Roman" w:cs="Times New Roman"/>
          <w:b/>
          <w:sz w:val="28"/>
          <w:szCs w:val="28"/>
        </w:rPr>
        <w:t>:</w:t>
      </w:r>
    </w:p>
    <w:p w:rsidR="009327FC" w:rsidRDefault="009327FC" w:rsidP="004C72C3">
      <w:pPr>
        <w:tabs>
          <w:tab w:val="left" w:pos="-326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 xml:space="preserve">- побуждать интерес учащихся и общественности к новым исследованиям по краеведению и экологии, истории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Pr="00587B95">
        <w:rPr>
          <w:rFonts w:ascii="Times New Roman" w:hAnsi="Times New Roman" w:cs="Times New Roman"/>
          <w:sz w:val="28"/>
          <w:szCs w:val="28"/>
        </w:rPr>
        <w:t>организаций, интересным личностям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района и других территорий </w:t>
      </w:r>
      <w:r w:rsidR="00635B18">
        <w:rPr>
          <w:rFonts w:ascii="Times New Roman" w:hAnsi="Times New Roman" w:cs="Times New Roman"/>
          <w:sz w:val="28"/>
          <w:szCs w:val="28"/>
        </w:rPr>
        <w:t>ассоциации</w:t>
      </w:r>
      <w:r w:rsidR="004C72C3">
        <w:rPr>
          <w:rFonts w:ascii="Times New Roman" w:hAnsi="Times New Roman" w:cs="Times New Roman"/>
          <w:sz w:val="28"/>
          <w:szCs w:val="28"/>
        </w:rPr>
        <w:t xml:space="preserve"> </w:t>
      </w:r>
      <w:r w:rsidRPr="00587B95">
        <w:rPr>
          <w:rFonts w:ascii="Times New Roman" w:hAnsi="Times New Roman" w:cs="Times New Roman"/>
          <w:sz w:val="28"/>
          <w:szCs w:val="28"/>
        </w:rPr>
        <w:t>«Запад» Пермского края</w:t>
      </w:r>
      <w:r w:rsidR="004C72C3">
        <w:rPr>
          <w:rFonts w:ascii="Times New Roman" w:hAnsi="Times New Roman" w:cs="Times New Roman"/>
          <w:sz w:val="28"/>
          <w:szCs w:val="28"/>
        </w:rPr>
        <w:t>, особо охраняемым природным территориям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327FC" w:rsidRPr="00587B95" w:rsidRDefault="009327FC" w:rsidP="009327FC">
      <w:pPr>
        <w:tabs>
          <w:tab w:val="left" w:pos="-3261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площадки для публикации краеведческих исследований и обмена опытом краеведческой работы</w:t>
      </w:r>
      <w:r w:rsidRPr="00587B95">
        <w:rPr>
          <w:rFonts w:ascii="Times New Roman" w:hAnsi="Times New Roman" w:cs="Times New Roman"/>
          <w:sz w:val="28"/>
          <w:szCs w:val="28"/>
        </w:rPr>
        <w:t>.</w:t>
      </w:r>
    </w:p>
    <w:p w:rsidR="009327FC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27FC" w:rsidRPr="00587B95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327FC" w:rsidRPr="00587B95" w:rsidRDefault="009327FC" w:rsidP="009327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 xml:space="preserve">- </w:t>
      </w:r>
      <w:r w:rsidR="00CF303D">
        <w:rPr>
          <w:rFonts w:ascii="Times New Roman" w:hAnsi="Times New Roman" w:cs="Times New Roman"/>
          <w:sz w:val="28"/>
          <w:szCs w:val="28"/>
        </w:rPr>
        <w:t>обучающиеся в образовательных учреждениях территории ассоциации «Запад» Пермского края в возрасте от 6 до 18 лет</w:t>
      </w:r>
      <w:r w:rsidRPr="00587B95">
        <w:rPr>
          <w:rFonts w:ascii="Times New Roman" w:hAnsi="Times New Roman" w:cs="Times New Roman"/>
          <w:sz w:val="28"/>
          <w:szCs w:val="28"/>
        </w:rPr>
        <w:t>;</w:t>
      </w:r>
    </w:p>
    <w:p w:rsidR="009327FC" w:rsidRPr="00587B95" w:rsidRDefault="009327FC" w:rsidP="009327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>- краеведы;</w:t>
      </w:r>
    </w:p>
    <w:p w:rsidR="009327FC" w:rsidRPr="00587B95" w:rsidRDefault="009327FC" w:rsidP="009327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>- сотрудники музеев и библиотек, работники архивов</w:t>
      </w:r>
      <w:r>
        <w:rPr>
          <w:rFonts w:ascii="Times New Roman" w:hAnsi="Times New Roman" w:cs="Times New Roman"/>
          <w:sz w:val="28"/>
          <w:szCs w:val="28"/>
        </w:rPr>
        <w:t>, педагоги</w:t>
      </w:r>
      <w:r w:rsidRPr="00587B95">
        <w:rPr>
          <w:rFonts w:ascii="Times New Roman" w:hAnsi="Times New Roman" w:cs="Times New Roman"/>
          <w:sz w:val="28"/>
          <w:szCs w:val="28"/>
        </w:rPr>
        <w:t>;</w:t>
      </w:r>
    </w:p>
    <w:p w:rsidR="009327FC" w:rsidRPr="00587B95" w:rsidRDefault="009327FC" w:rsidP="009327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>- руководители школьных музеев, музейных комнат, музейных уголков;</w:t>
      </w:r>
    </w:p>
    <w:p w:rsidR="009327FC" w:rsidRPr="00587B95" w:rsidRDefault="009327FC" w:rsidP="009327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и других территорий ассоциации</w:t>
      </w:r>
      <w:r w:rsidRPr="00587B95">
        <w:rPr>
          <w:rFonts w:ascii="Times New Roman" w:hAnsi="Times New Roman" w:cs="Times New Roman"/>
          <w:sz w:val="28"/>
          <w:szCs w:val="28"/>
        </w:rPr>
        <w:t xml:space="preserve"> «Запад» Пермского края.</w:t>
      </w:r>
    </w:p>
    <w:p w:rsidR="009327FC" w:rsidRPr="00587B95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FC" w:rsidRPr="00587B95" w:rsidRDefault="009327FC" w:rsidP="00932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95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проведения:</w:t>
      </w:r>
    </w:p>
    <w:p w:rsidR="009327FC" w:rsidRPr="00587B95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 xml:space="preserve"> X</w:t>
      </w:r>
      <w:r w:rsidRPr="00587B95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7B95">
        <w:rPr>
          <w:rFonts w:ascii="Times New Roman" w:hAnsi="Times New Roman" w:cs="Times New Roman"/>
          <w:sz w:val="28"/>
          <w:szCs w:val="28"/>
        </w:rPr>
        <w:t xml:space="preserve"> межтерриториальные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Нецветаевские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эколого-краеведческие чтения  проводятся в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Очёрском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635905">
        <w:rPr>
          <w:rFonts w:ascii="Times New Roman" w:hAnsi="Times New Roman" w:cs="Times New Roman"/>
          <w:sz w:val="28"/>
          <w:szCs w:val="28"/>
        </w:rPr>
        <w:t>2</w:t>
      </w:r>
      <w:r w:rsidRPr="00936739">
        <w:rPr>
          <w:rFonts w:ascii="Times New Roman" w:hAnsi="Times New Roman" w:cs="Times New Roman"/>
          <w:sz w:val="28"/>
          <w:szCs w:val="28"/>
        </w:rPr>
        <w:t xml:space="preserve"> марта по 13 апреля 201</w:t>
      </w:r>
      <w:r w:rsidRPr="009327FC">
        <w:rPr>
          <w:rFonts w:ascii="Times New Roman" w:hAnsi="Times New Roman" w:cs="Times New Roman"/>
          <w:sz w:val="28"/>
          <w:szCs w:val="28"/>
        </w:rPr>
        <w:t>7</w:t>
      </w:r>
      <w:r w:rsidRPr="00936739">
        <w:rPr>
          <w:rFonts w:ascii="Times New Roman" w:hAnsi="Times New Roman" w:cs="Times New Roman"/>
          <w:sz w:val="28"/>
          <w:szCs w:val="28"/>
        </w:rPr>
        <w:t xml:space="preserve"> г.</w:t>
      </w:r>
      <w:r w:rsidRPr="00587B95">
        <w:rPr>
          <w:rFonts w:ascii="Times New Roman" w:hAnsi="Times New Roman" w:cs="Times New Roman"/>
          <w:sz w:val="28"/>
          <w:szCs w:val="28"/>
        </w:rPr>
        <w:t xml:space="preserve"> в соответствии с программ</w:t>
      </w:r>
      <w:r w:rsidR="00635B18">
        <w:rPr>
          <w:rFonts w:ascii="Times New Roman" w:hAnsi="Times New Roman" w:cs="Times New Roman"/>
          <w:sz w:val="28"/>
          <w:szCs w:val="28"/>
        </w:rPr>
        <w:t>ой</w:t>
      </w:r>
      <w:r w:rsidRPr="00587B9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</w:t>
      </w:r>
      <w:r w:rsidRPr="0058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7FC" w:rsidRPr="00587B95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FC" w:rsidRPr="00587B95" w:rsidRDefault="009327FC" w:rsidP="009327F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95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proofErr w:type="spellStart"/>
      <w:r w:rsidRPr="00587B95">
        <w:rPr>
          <w:rFonts w:ascii="Times New Roman" w:hAnsi="Times New Roman" w:cs="Times New Roman"/>
          <w:b/>
          <w:sz w:val="28"/>
          <w:szCs w:val="28"/>
        </w:rPr>
        <w:t>Нецветаевских</w:t>
      </w:r>
      <w:proofErr w:type="spellEnd"/>
      <w:r w:rsidRPr="00587B95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9327FC" w:rsidRPr="00DF3701" w:rsidRDefault="009327FC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>1</w:t>
      </w:r>
      <w:r w:rsidRPr="00DF3701">
        <w:rPr>
          <w:rFonts w:ascii="Times New Roman" w:hAnsi="Times New Roman" w:cs="Times New Roman"/>
          <w:sz w:val="28"/>
          <w:szCs w:val="28"/>
        </w:rPr>
        <w:t xml:space="preserve">. Пирожков П.В. – начальник Управления молодёжной политики, культуры и спорта администрации </w:t>
      </w:r>
      <w:proofErr w:type="spellStart"/>
      <w:r w:rsidRPr="00DF3701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DF37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3701" w:rsidRPr="00DF3701" w:rsidRDefault="009327FC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370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F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01" w:rsidRPr="00DF3701">
        <w:rPr>
          <w:rFonts w:ascii="Times New Roman" w:hAnsi="Times New Roman" w:cs="Times New Roman"/>
          <w:sz w:val="28"/>
          <w:szCs w:val="28"/>
        </w:rPr>
        <w:t>Се</w:t>
      </w:r>
      <w:r w:rsidR="006729F8">
        <w:rPr>
          <w:rFonts w:ascii="Times New Roman" w:hAnsi="Times New Roman" w:cs="Times New Roman"/>
          <w:sz w:val="28"/>
          <w:szCs w:val="28"/>
        </w:rPr>
        <w:t>леткова</w:t>
      </w:r>
      <w:proofErr w:type="spellEnd"/>
      <w:r w:rsidR="006729F8">
        <w:rPr>
          <w:rFonts w:ascii="Times New Roman" w:hAnsi="Times New Roman" w:cs="Times New Roman"/>
          <w:sz w:val="28"/>
          <w:szCs w:val="28"/>
        </w:rPr>
        <w:t xml:space="preserve"> Я.В. – зам. начальника У</w:t>
      </w:r>
      <w:r w:rsidR="00DF3701" w:rsidRPr="00DF3701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proofErr w:type="spellStart"/>
      <w:r w:rsidR="00DF3701" w:rsidRPr="00DF3701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DF3701" w:rsidRPr="00DF37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327FC" w:rsidRPr="00DF3701" w:rsidRDefault="00DF3701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370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 xml:space="preserve"> Т.Н. – директор МАУК «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 xml:space="preserve"> краеведческий музей им.   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А.В.Нецветаева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>»</w:t>
      </w:r>
    </w:p>
    <w:p w:rsidR="00DF3701" w:rsidRPr="00DF3701" w:rsidRDefault="00DF3701" w:rsidP="00DF3701">
      <w:pPr>
        <w:pStyle w:val="a3"/>
        <w:ind w:left="0"/>
        <w:jc w:val="both"/>
        <w:rPr>
          <w:sz w:val="28"/>
          <w:szCs w:val="28"/>
        </w:rPr>
      </w:pPr>
      <w:r w:rsidRPr="00DF370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spellStart"/>
      <w:r w:rsidRPr="00DF3701">
        <w:rPr>
          <w:sz w:val="28"/>
          <w:szCs w:val="28"/>
        </w:rPr>
        <w:t>Шарова</w:t>
      </w:r>
      <w:proofErr w:type="spellEnd"/>
      <w:r w:rsidRPr="00DF3701">
        <w:rPr>
          <w:sz w:val="28"/>
          <w:szCs w:val="28"/>
        </w:rPr>
        <w:t xml:space="preserve"> Л.Г. –директор музея истории ОМЗ.</w:t>
      </w:r>
    </w:p>
    <w:p w:rsidR="00DF3701" w:rsidRPr="00DF3701" w:rsidRDefault="00DF3701" w:rsidP="00DF3701">
      <w:pPr>
        <w:pStyle w:val="a3"/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F3701">
        <w:rPr>
          <w:sz w:val="28"/>
          <w:szCs w:val="28"/>
        </w:rPr>
        <w:t xml:space="preserve"> Афанасьева С.А. – директор МАУК «</w:t>
      </w:r>
      <w:proofErr w:type="spellStart"/>
      <w:r w:rsidRPr="00DF3701">
        <w:rPr>
          <w:sz w:val="28"/>
          <w:szCs w:val="28"/>
        </w:rPr>
        <w:t>Межпоселенческая</w:t>
      </w:r>
      <w:proofErr w:type="spellEnd"/>
      <w:r w:rsidRPr="00DF3701">
        <w:rPr>
          <w:sz w:val="28"/>
          <w:szCs w:val="28"/>
        </w:rPr>
        <w:t xml:space="preserve"> центральная библиотека»</w:t>
      </w:r>
    </w:p>
    <w:p w:rsidR="00DF3701" w:rsidRPr="00DF3701" w:rsidRDefault="00DF3701" w:rsidP="00DF37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F3701">
        <w:rPr>
          <w:sz w:val="28"/>
          <w:szCs w:val="28"/>
        </w:rPr>
        <w:t xml:space="preserve">Расторгуева В.Н. – директор МБУК «Центральная детская библиотека </w:t>
      </w:r>
      <w:proofErr w:type="spellStart"/>
      <w:r w:rsidRPr="00DF3701">
        <w:rPr>
          <w:sz w:val="28"/>
          <w:szCs w:val="28"/>
        </w:rPr>
        <w:t>Очёрского</w:t>
      </w:r>
      <w:proofErr w:type="spellEnd"/>
      <w:r w:rsidRPr="00DF3701">
        <w:rPr>
          <w:sz w:val="28"/>
          <w:szCs w:val="28"/>
        </w:rPr>
        <w:t xml:space="preserve"> городского поселения»</w:t>
      </w:r>
    </w:p>
    <w:p w:rsidR="00DF3701" w:rsidRPr="00DF3701" w:rsidRDefault="00DF3701" w:rsidP="00DF370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3701">
        <w:rPr>
          <w:rFonts w:ascii="Times New Roman" w:hAnsi="Times New Roman" w:cs="Times New Roman"/>
          <w:sz w:val="28"/>
          <w:szCs w:val="28"/>
        </w:rPr>
        <w:t xml:space="preserve">Полякова И.И. -  заведующая МБУ «Архив </w:t>
      </w:r>
      <w:proofErr w:type="spellStart"/>
      <w:r w:rsidRPr="00DF3701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DF370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F3701" w:rsidRPr="00DF3701" w:rsidRDefault="006729F8" w:rsidP="006729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3701" w:rsidRPr="00DF3701">
        <w:rPr>
          <w:rFonts w:ascii="Times New Roman" w:hAnsi="Times New Roman" w:cs="Times New Roman"/>
          <w:sz w:val="28"/>
          <w:szCs w:val="28"/>
        </w:rPr>
        <w:t xml:space="preserve">Садило Е.Ф. – зам. директора  МБОУ </w:t>
      </w:r>
      <w:proofErr w:type="gramStart"/>
      <w:r w:rsidR="00DF3701" w:rsidRPr="00DF37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3701" w:rsidRPr="00DF370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F3701" w:rsidRPr="00DF370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F3701" w:rsidRPr="00DF3701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DF3701">
        <w:rPr>
          <w:rFonts w:ascii="Times New Roman" w:hAnsi="Times New Roman" w:cs="Times New Roman"/>
          <w:sz w:val="28"/>
          <w:szCs w:val="28"/>
        </w:rPr>
        <w:t xml:space="preserve"> «Радуга» </w:t>
      </w:r>
      <w:proofErr w:type="spellStart"/>
      <w:r w:rsidR="00DF3701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DF370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3701" w:rsidRDefault="006729F8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27FC" w:rsidRPr="00DF3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Уфимцева Т.Н. – методист У</w:t>
      </w:r>
      <w:r w:rsidR="00DF3701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proofErr w:type="spellStart"/>
      <w:r w:rsidR="00DF3701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DF37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327FC" w:rsidRPr="00DF3701" w:rsidRDefault="006729F8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3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Махначёва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 xml:space="preserve"> И.В. – заведующая отделом научно-методического и информационного обеспечения МАУК «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 xml:space="preserve"> краеведческий музей им. А.В. Нецветаева»</w:t>
      </w:r>
    </w:p>
    <w:p w:rsidR="009327FC" w:rsidRPr="00DF3701" w:rsidRDefault="006729F8" w:rsidP="009327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27FC" w:rsidRPr="00DF3701">
        <w:rPr>
          <w:rFonts w:ascii="Times New Roman" w:hAnsi="Times New Roman" w:cs="Times New Roman"/>
          <w:sz w:val="28"/>
          <w:szCs w:val="28"/>
        </w:rPr>
        <w:t>. Карелина М.Н.- научный сотрудник МАУК «</w:t>
      </w:r>
      <w:proofErr w:type="spellStart"/>
      <w:r w:rsidR="009327FC" w:rsidRPr="00DF3701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="009327FC" w:rsidRPr="00DF3701">
        <w:rPr>
          <w:rFonts w:ascii="Times New Roman" w:hAnsi="Times New Roman" w:cs="Times New Roman"/>
          <w:sz w:val="28"/>
          <w:szCs w:val="28"/>
        </w:rPr>
        <w:t xml:space="preserve"> краеведческий музей им.   А.В. Нецветаева»</w:t>
      </w:r>
    </w:p>
    <w:p w:rsidR="009327FC" w:rsidRDefault="009327FC" w:rsidP="00DF37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ab/>
      </w:r>
    </w:p>
    <w:p w:rsidR="00DF3701" w:rsidRDefault="00DF3701" w:rsidP="000448B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DF3701" w:rsidRDefault="00DF3701" w:rsidP="000448B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3701">
        <w:rPr>
          <w:rFonts w:ascii="Times New Roman" w:hAnsi="Times New Roman" w:cs="Times New Roman"/>
          <w:sz w:val="28"/>
          <w:szCs w:val="28"/>
        </w:rPr>
        <w:t>МАУК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 им. А.В. Нецветаева» предоставляет помещение для проведения мероприятий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Нецветаевских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межтерриториальных эколого-краеведческих чтений, финансирует организационные расходы на </w:t>
      </w:r>
      <w:r w:rsidR="0067500E">
        <w:rPr>
          <w:rFonts w:ascii="Times New Roman" w:hAnsi="Times New Roman" w:cs="Times New Roman"/>
          <w:sz w:val="28"/>
          <w:szCs w:val="28"/>
        </w:rPr>
        <w:t xml:space="preserve">районную краеведческую викторину, </w:t>
      </w:r>
      <w:r>
        <w:rPr>
          <w:rFonts w:ascii="Times New Roman" w:hAnsi="Times New Roman" w:cs="Times New Roman"/>
          <w:sz w:val="28"/>
          <w:szCs w:val="28"/>
        </w:rPr>
        <w:t xml:space="preserve">Межтерриториальный конкурс исследовательских работ учащихся 5-11 классов  </w:t>
      </w:r>
      <w:r w:rsidRPr="00DF370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территорий ассоциации «Запад» Пермского края «Моя малая родина: вчера, сегодня, завтра</w:t>
      </w:r>
      <w:r w:rsidRPr="00DF3701">
        <w:rPr>
          <w:rFonts w:ascii="Times New Roman" w:hAnsi="Times New Roman" w:cs="Times New Roman"/>
          <w:sz w:val="28"/>
          <w:szCs w:val="28"/>
        </w:rPr>
        <w:t xml:space="preserve">»  и </w:t>
      </w:r>
      <w:r>
        <w:rPr>
          <w:rFonts w:ascii="Times New Roman" w:hAnsi="Times New Roman" w:cs="Times New Roman"/>
          <w:sz w:val="28"/>
          <w:szCs w:val="28"/>
        </w:rPr>
        <w:t xml:space="preserve">Межтерриториальную </w:t>
      </w:r>
      <w:r w:rsidRPr="00DF3701">
        <w:rPr>
          <w:rFonts w:ascii="Times New Roman" w:hAnsi="Times New Roman" w:cs="Times New Roman"/>
          <w:sz w:val="28"/>
          <w:szCs w:val="28"/>
        </w:rPr>
        <w:t>научно-практическую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6750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500E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="0067500E">
        <w:rPr>
          <w:rFonts w:ascii="Times New Roman" w:hAnsi="Times New Roman" w:cs="Times New Roman"/>
          <w:sz w:val="28"/>
          <w:szCs w:val="28"/>
        </w:rPr>
        <w:t xml:space="preserve"> округ: продолжение традиций».</w:t>
      </w:r>
      <w:proofErr w:type="gramEnd"/>
    </w:p>
    <w:p w:rsidR="0067500E" w:rsidRPr="00DF3701" w:rsidRDefault="0067500E" w:rsidP="000448B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имущественных отношений и развития инфраструктуры  </w:t>
      </w:r>
      <w:proofErr w:type="spellStart"/>
      <w:r w:rsidR="000448BD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0448BD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финансирует призовой фонд </w:t>
      </w:r>
      <w:r w:rsidR="000448BD">
        <w:rPr>
          <w:rFonts w:ascii="Times New Roman" w:hAnsi="Times New Roman" w:cs="Times New Roman"/>
          <w:sz w:val="28"/>
          <w:szCs w:val="28"/>
        </w:rPr>
        <w:t>Межтерриториального</w:t>
      </w:r>
      <w:r w:rsidR="000448BD" w:rsidRPr="000448B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448BD">
        <w:rPr>
          <w:rFonts w:ascii="Times New Roman" w:hAnsi="Times New Roman" w:cs="Times New Roman"/>
          <w:sz w:val="28"/>
          <w:szCs w:val="28"/>
        </w:rPr>
        <w:t>а</w:t>
      </w:r>
      <w:r w:rsidR="000448BD" w:rsidRPr="000448BD"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 5-11 классов  образовательных учреждений территорий ассоциации «Запад» Пермского края «Моя малая родина: вчера, сегодня, завтра» </w:t>
      </w:r>
      <w:r w:rsidR="000448BD">
        <w:rPr>
          <w:rFonts w:ascii="Times New Roman" w:hAnsi="Times New Roman" w:cs="Times New Roman"/>
          <w:sz w:val="28"/>
          <w:szCs w:val="28"/>
        </w:rPr>
        <w:t xml:space="preserve">и районного конкурса среди воспитанников ДОУ «Страна </w:t>
      </w:r>
      <w:proofErr w:type="spellStart"/>
      <w:r w:rsidR="000448BD">
        <w:rPr>
          <w:rFonts w:ascii="Times New Roman" w:hAnsi="Times New Roman" w:cs="Times New Roman"/>
          <w:sz w:val="28"/>
          <w:szCs w:val="28"/>
        </w:rPr>
        <w:t>МузейиЯ</w:t>
      </w:r>
      <w:proofErr w:type="spellEnd"/>
      <w:r w:rsidR="000448BD">
        <w:rPr>
          <w:rFonts w:ascii="Times New Roman" w:hAnsi="Times New Roman" w:cs="Times New Roman"/>
          <w:sz w:val="28"/>
          <w:szCs w:val="28"/>
        </w:rPr>
        <w:t>».</w:t>
      </w:r>
    </w:p>
    <w:p w:rsidR="009327FC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FC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95">
        <w:rPr>
          <w:rFonts w:ascii="Times New Roman" w:hAnsi="Times New Roman" w:cs="Times New Roman"/>
          <w:sz w:val="28"/>
          <w:szCs w:val="28"/>
        </w:rPr>
        <w:t>Подробную информацию о мероприятиях, проводимых в рамках ХХ</w:t>
      </w:r>
      <w:proofErr w:type="gramStart"/>
      <w:r w:rsidRPr="00587B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93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Нецветаевских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межтерриториальных эколого-краеведческих чтений, можно узнать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7FC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B95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чёр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ул.Ленина-</w:t>
      </w:r>
      <w:r w:rsidRPr="00587B95">
        <w:rPr>
          <w:rFonts w:ascii="Times New Roman" w:hAnsi="Times New Roman" w:cs="Times New Roman"/>
          <w:sz w:val="28"/>
          <w:szCs w:val="28"/>
        </w:rPr>
        <w:t>34, МАУК «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краеведческий музей им. А.В. Нецветаева», </w:t>
      </w:r>
    </w:p>
    <w:p w:rsidR="009327FC" w:rsidRPr="000770D9" w:rsidRDefault="009327FC" w:rsidP="0093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B95">
        <w:rPr>
          <w:rFonts w:ascii="Times New Roman" w:hAnsi="Times New Roman" w:cs="Times New Roman"/>
          <w:sz w:val="28"/>
          <w:szCs w:val="28"/>
        </w:rPr>
        <w:t xml:space="preserve">на сайте музея </w:t>
      </w:r>
      <w:proofErr w:type="spellStart"/>
      <w:r w:rsidRPr="00587B95">
        <w:rPr>
          <w:rFonts w:ascii="Times New Roman" w:hAnsi="Times New Roman" w:cs="Times New Roman"/>
          <w:sz w:val="28"/>
          <w:szCs w:val="28"/>
          <w:lang w:val="en-US"/>
        </w:rPr>
        <w:t>nezvmuseum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B9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B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5169" w:rsidRDefault="009327FC" w:rsidP="000448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B95">
        <w:rPr>
          <w:rFonts w:ascii="Times New Roman" w:hAnsi="Times New Roman" w:cs="Times New Roman"/>
          <w:sz w:val="28"/>
          <w:szCs w:val="28"/>
        </w:rPr>
        <w:t>по телефонам (834278)3-70-14; (834278)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B95">
        <w:rPr>
          <w:rFonts w:ascii="Times New Roman" w:hAnsi="Times New Roman" w:cs="Times New Roman"/>
          <w:sz w:val="28"/>
          <w:szCs w:val="28"/>
        </w:rPr>
        <w:t xml:space="preserve">3-36-53 - </w:t>
      </w:r>
      <w:proofErr w:type="spellStart"/>
      <w:r w:rsidRPr="00587B95">
        <w:rPr>
          <w:rFonts w:ascii="Times New Roman" w:hAnsi="Times New Roman" w:cs="Times New Roman"/>
          <w:sz w:val="28"/>
          <w:szCs w:val="28"/>
        </w:rPr>
        <w:t>Махначёва</w:t>
      </w:r>
      <w:proofErr w:type="spellEnd"/>
      <w:r w:rsidRPr="00587B95">
        <w:rPr>
          <w:rFonts w:ascii="Times New Roman" w:hAnsi="Times New Roman" w:cs="Times New Roman"/>
          <w:sz w:val="28"/>
          <w:szCs w:val="28"/>
        </w:rPr>
        <w:t xml:space="preserve"> Ирина Владимировна, Карелина Маргарита Николаевна</w:t>
      </w:r>
      <w:r w:rsidR="000448BD">
        <w:rPr>
          <w:rFonts w:ascii="Times New Roman" w:hAnsi="Times New Roman" w:cs="Times New Roman"/>
          <w:sz w:val="28"/>
          <w:szCs w:val="28"/>
        </w:rPr>
        <w:t>.</w:t>
      </w:r>
    </w:p>
    <w:sectPr w:rsidR="00F8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9E"/>
    <w:multiLevelType w:val="hybridMultilevel"/>
    <w:tmpl w:val="2872F6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F265A"/>
    <w:multiLevelType w:val="hybridMultilevel"/>
    <w:tmpl w:val="9E4EB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FC"/>
    <w:rsid w:val="000448BD"/>
    <w:rsid w:val="001B3AEF"/>
    <w:rsid w:val="001E7275"/>
    <w:rsid w:val="00451952"/>
    <w:rsid w:val="004C72C3"/>
    <w:rsid w:val="006037CA"/>
    <w:rsid w:val="00635905"/>
    <w:rsid w:val="00635B18"/>
    <w:rsid w:val="006729F8"/>
    <w:rsid w:val="0067500E"/>
    <w:rsid w:val="008974BE"/>
    <w:rsid w:val="008D7ED1"/>
    <w:rsid w:val="009327FC"/>
    <w:rsid w:val="00CF303D"/>
    <w:rsid w:val="00DF3701"/>
    <w:rsid w:val="00EE19D8"/>
    <w:rsid w:val="00F6508A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CA27-812F-47D8-8807-F43A37A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13</cp:revision>
  <cp:lastPrinted>2017-02-16T06:31:00Z</cp:lastPrinted>
  <dcterms:created xsi:type="dcterms:W3CDTF">2017-02-01T06:44:00Z</dcterms:created>
  <dcterms:modified xsi:type="dcterms:W3CDTF">2017-02-16T06:34:00Z</dcterms:modified>
</cp:coreProperties>
</file>